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F5" w:rsidRDefault="004C35F5" w:rsidP="004C35F5">
      <w:pPr>
        <w:spacing w:line="360" w:lineRule="auto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附件2</w:t>
      </w:r>
    </w:p>
    <w:p w:rsidR="004C35F5" w:rsidRDefault="004C35F5" w:rsidP="004C35F5">
      <w:pPr>
        <w:pStyle w:val="1"/>
        <w:spacing w:before="0" w:beforeAutospacing="0" w:after="0" w:afterAutospacing="0" w:line="4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2021年生态环境治理与环保产业发展</w:t>
      </w:r>
    </w:p>
    <w:p w:rsidR="004C35F5" w:rsidRDefault="004C35F5" w:rsidP="004C35F5">
      <w:pPr>
        <w:pStyle w:val="1"/>
        <w:spacing w:before="0" w:beforeAutospacing="0" w:after="0" w:afterAutospacing="0" w:line="4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高级研修班报名表</w:t>
      </w:r>
    </w:p>
    <w:tbl>
      <w:tblPr>
        <w:tblW w:w="5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62"/>
        <w:gridCol w:w="1386"/>
        <w:gridCol w:w="696"/>
        <w:gridCol w:w="1116"/>
        <w:gridCol w:w="6"/>
        <w:gridCol w:w="1427"/>
        <w:gridCol w:w="1246"/>
        <w:gridCol w:w="876"/>
        <w:gridCol w:w="900"/>
      </w:tblGrid>
      <w:tr w:rsidR="004C35F5" w:rsidTr="00DA15E2">
        <w:trPr>
          <w:cantSplit/>
          <w:trHeight w:val="454"/>
          <w:jc w:val="center"/>
        </w:trPr>
        <w:tc>
          <w:tcPr>
            <w:tcW w:w="791" w:type="pct"/>
            <w:gridSpan w:val="2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ascii="黑体" w:eastAsia="黑体" w:hAnsiTheme="majorEastAsia" w:hint="eastAsia"/>
                <w:sz w:val="24"/>
              </w:rPr>
              <w:t>姓   名</w:t>
            </w:r>
          </w:p>
        </w:tc>
        <w:tc>
          <w:tcPr>
            <w:tcW w:w="762" w:type="pct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383" w:type="pct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ascii="黑体" w:eastAsia="黑体" w:hAnsiTheme="majorEastAsia" w:hint="eastAsia"/>
                <w:sz w:val="24"/>
              </w:rPr>
              <w:t>性别</w:t>
            </w:r>
          </w:p>
        </w:tc>
        <w:tc>
          <w:tcPr>
            <w:tcW w:w="614" w:type="pct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788" w:type="pct"/>
            <w:gridSpan w:val="2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ascii="黑体" w:eastAsia="黑体" w:hAnsiTheme="majorEastAsia" w:hint="eastAsia"/>
                <w:sz w:val="24"/>
              </w:rPr>
              <w:t>出生日期</w:t>
            </w:r>
          </w:p>
        </w:tc>
        <w:tc>
          <w:tcPr>
            <w:tcW w:w="685" w:type="pct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482" w:type="pct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ascii="黑体" w:eastAsia="黑体" w:hAnsiTheme="majorEastAsia" w:hint="eastAsia"/>
                <w:sz w:val="24"/>
              </w:rPr>
              <w:t>民族</w:t>
            </w:r>
          </w:p>
        </w:tc>
        <w:tc>
          <w:tcPr>
            <w:tcW w:w="491" w:type="pct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</w:p>
        </w:tc>
      </w:tr>
      <w:tr w:rsidR="004C35F5" w:rsidTr="00DA15E2">
        <w:trPr>
          <w:cantSplit/>
          <w:trHeight w:val="454"/>
          <w:jc w:val="center"/>
        </w:trPr>
        <w:tc>
          <w:tcPr>
            <w:tcW w:w="791" w:type="pct"/>
            <w:gridSpan w:val="2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ascii="黑体" w:eastAsia="黑体" w:hAnsiTheme="majorEastAsia" w:hint="eastAsia"/>
                <w:sz w:val="24"/>
              </w:rPr>
              <w:t>单位名称</w:t>
            </w:r>
          </w:p>
        </w:tc>
        <w:tc>
          <w:tcPr>
            <w:tcW w:w="1762" w:type="pct"/>
            <w:gridSpan w:val="4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</w:p>
        </w:tc>
        <w:tc>
          <w:tcPr>
            <w:tcW w:w="785" w:type="pct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ascii="黑体" w:eastAsia="黑体" w:hAnsiTheme="majorEastAsia" w:hint="eastAsia"/>
                <w:sz w:val="24"/>
              </w:rPr>
              <w:t>职称/职务</w:t>
            </w:r>
          </w:p>
        </w:tc>
        <w:tc>
          <w:tcPr>
            <w:tcW w:w="1659" w:type="pct"/>
            <w:gridSpan w:val="3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</w:p>
        </w:tc>
      </w:tr>
      <w:tr w:rsidR="004C35F5" w:rsidTr="00DA15E2">
        <w:trPr>
          <w:cantSplit/>
          <w:trHeight w:val="1505"/>
          <w:jc w:val="center"/>
        </w:trPr>
        <w:tc>
          <w:tcPr>
            <w:tcW w:w="592" w:type="pct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sz w:val="24"/>
              </w:rPr>
            </w:pPr>
            <w:r>
              <w:rPr>
                <w:rFonts w:ascii="黑体" w:eastAsia="黑体" w:hAnsiTheme="majorEastAsia" w:hint="eastAsia"/>
                <w:sz w:val="24"/>
              </w:rPr>
              <w:t>企业基本背景</w:t>
            </w:r>
          </w:p>
        </w:tc>
        <w:tc>
          <w:tcPr>
            <w:tcW w:w="4407" w:type="pct"/>
            <w:gridSpan w:val="9"/>
            <w:vAlign w:val="center"/>
          </w:tcPr>
          <w:p w:rsidR="004C35F5" w:rsidRDefault="004C35F5" w:rsidP="00DA15E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企业主要的业务领域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4C35F5" w:rsidRDefault="004C35F5" w:rsidP="00DA15E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污水治理与再生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环境修复    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节能/节水 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>农村环境治理</w:t>
            </w:r>
          </w:p>
          <w:p w:rsidR="004C35F5" w:rsidRDefault="004C35F5" w:rsidP="00DA15E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大气污染治理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膜生产与应用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综合环境服务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>资源回收与再生利用</w:t>
            </w:r>
          </w:p>
          <w:p w:rsidR="004C35F5" w:rsidRDefault="004C35F5" w:rsidP="00DA15E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固体废物处理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环境监测    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研发与应用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>设备制造与服务</w:t>
            </w:r>
          </w:p>
          <w:p w:rsidR="004C35F5" w:rsidRDefault="004C35F5" w:rsidP="00DA15E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政府管理监督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环境投资    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规划与设计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>环境药剂与耗材</w:t>
            </w:r>
          </w:p>
          <w:p w:rsidR="004C35F5" w:rsidRDefault="004C35F5" w:rsidP="00DA15E2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>其他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</w:t>
            </w:r>
          </w:p>
          <w:p w:rsidR="004C35F5" w:rsidRDefault="004C35F5" w:rsidP="00DA15E2">
            <w:pPr>
              <w:spacing w:line="32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单位所有制性质：</w:t>
            </w:r>
          </w:p>
          <w:p w:rsidR="004C35F5" w:rsidRDefault="004C35F5" w:rsidP="00DA15E2">
            <w:pPr>
              <w:spacing w:line="400" w:lineRule="exact"/>
              <w:ind w:firstLineChars="250" w:firstLine="52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国有   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民营                 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外资/合资     </w:t>
            </w:r>
          </w:p>
          <w:p w:rsidR="004C35F5" w:rsidRDefault="004C35F5" w:rsidP="00DA15E2">
            <w:pPr>
              <w:spacing w:line="400" w:lineRule="exact"/>
              <w:ind w:firstLineChars="250" w:firstLine="525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股份制 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中央/地方政府部门     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>其他（注明）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</w:t>
            </w:r>
          </w:p>
        </w:tc>
      </w:tr>
      <w:tr w:rsidR="004C35F5" w:rsidTr="00DA15E2">
        <w:trPr>
          <w:cantSplit/>
          <w:trHeight w:val="1124"/>
          <w:jc w:val="center"/>
        </w:trPr>
        <w:tc>
          <w:tcPr>
            <w:tcW w:w="592" w:type="pct"/>
            <w:vAlign w:val="center"/>
          </w:tcPr>
          <w:p w:rsidR="004C35F5" w:rsidRDefault="004C35F5" w:rsidP="00DA15E2">
            <w:pPr>
              <w:jc w:val="center"/>
              <w:rPr>
                <w:rFonts w:ascii="黑体" w:eastAsia="黑体" w:hAnsiTheme="majorEastAsia"/>
                <w:b/>
              </w:rPr>
            </w:pPr>
            <w:r>
              <w:rPr>
                <w:rFonts w:ascii="黑体" w:eastAsia="黑体" w:hAnsiTheme="majorEastAsia" w:hint="eastAsia"/>
                <w:sz w:val="24"/>
              </w:rPr>
              <w:t>学习  目的</w:t>
            </w:r>
          </w:p>
        </w:tc>
        <w:tc>
          <w:tcPr>
            <w:tcW w:w="4407" w:type="pct"/>
            <w:gridSpan w:val="9"/>
          </w:tcPr>
          <w:p w:rsidR="004C35F5" w:rsidRDefault="004C35F5" w:rsidP="00DA15E2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学习的主要目的：</w:t>
            </w:r>
          </w:p>
          <w:p w:rsidR="004C35F5" w:rsidRDefault="004C35F5" w:rsidP="00DA15E2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整合资源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学习新技术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搭建行业人脉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寻求多方合作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>系统提升</w:t>
            </w:r>
          </w:p>
          <w:p w:rsidR="004C35F5" w:rsidRDefault="004C35F5" w:rsidP="00DA15E2">
            <w:pPr>
              <w:spacing w:line="4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开阔视野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国际合作 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 xml:space="preserve">提高管理水平   </w:t>
            </w:r>
            <w:r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hint="eastAsia"/>
                <w:szCs w:val="21"/>
              </w:rPr>
              <w:t>其他</w:t>
            </w:r>
          </w:p>
        </w:tc>
      </w:tr>
      <w:tr w:rsidR="004C35F5" w:rsidTr="00DA15E2">
        <w:trPr>
          <w:trHeight w:val="1735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C35F5" w:rsidRDefault="004C35F5" w:rsidP="00DA15E2">
            <w:pPr>
              <w:spacing w:beforeLines="50" w:before="156" w:line="360" w:lineRule="exact"/>
              <w:rPr>
                <w:rFonts w:ascii="黑体" w:eastAsia="黑体" w:hAnsiTheme="majorEastAsia"/>
                <w:szCs w:val="21"/>
                <w:u w:val="single"/>
              </w:rPr>
            </w:pPr>
            <w:r>
              <w:rPr>
                <w:rFonts w:ascii="黑体" w:eastAsia="黑体" w:hAnsiTheme="majorEastAsia" w:hint="eastAsia"/>
                <w:szCs w:val="21"/>
              </w:rPr>
              <w:t>通讯地址：</w:t>
            </w:r>
            <w:r>
              <w:rPr>
                <w:rFonts w:ascii="黑体" w:eastAsia="黑体" w:hAnsiTheme="majorEastAsia"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 w:rsidR="004C35F5" w:rsidRDefault="004C35F5" w:rsidP="00DA15E2">
            <w:pPr>
              <w:spacing w:beforeLines="50" w:before="156" w:line="360" w:lineRule="exact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邮    编：</w:t>
            </w:r>
            <w:r>
              <w:rPr>
                <w:rFonts w:ascii="黑体" w:eastAsia="黑体" w:hAnsiTheme="majorEastAsia" w:hint="eastAsia"/>
                <w:szCs w:val="21"/>
                <w:u w:val="single"/>
              </w:rPr>
              <w:t xml:space="preserve">                             </w:t>
            </w:r>
            <w:r>
              <w:rPr>
                <w:rFonts w:ascii="黑体" w:eastAsia="黑体" w:hAnsiTheme="majorEastAsia" w:hint="eastAsia"/>
                <w:szCs w:val="21"/>
              </w:rPr>
              <w:t xml:space="preserve">手  机： </w:t>
            </w:r>
            <w:r>
              <w:rPr>
                <w:rFonts w:ascii="黑体" w:eastAsia="黑体" w:hAnsiTheme="majorEastAsia" w:hint="eastAsia"/>
                <w:szCs w:val="21"/>
                <w:u w:val="single"/>
              </w:rPr>
              <w:t xml:space="preserve">                                 </w:t>
            </w:r>
          </w:p>
          <w:p w:rsidR="004C35F5" w:rsidRDefault="004C35F5" w:rsidP="00DA15E2">
            <w:pPr>
              <w:spacing w:beforeLines="50" w:before="156" w:line="360" w:lineRule="exact"/>
              <w:rPr>
                <w:rFonts w:ascii="黑体" w:eastAsia="黑体" w:hAnsiTheme="majorEastAsia"/>
                <w:szCs w:val="21"/>
              </w:rPr>
            </w:pPr>
            <w:r>
              <w:rPr>
                <w:rFonts w:ascii="黑体" w:eastAsia="黑体" w:hAnsiTheme="majorEastAsia" w:hint="eastAsia"/>
                <w:szCs w:val="21"/>
              </w:rPr>
              <w:t>办公电话：</w:t>
            </w:r>
            <w:r>
              <w:rPr>
                <w:rFonts w:ascii="黑体" w:eastAsia="黑体" w:hAnsiTheme="majorEastAsia" w:hint="eastAsia"/>
                <w:szCs w:val="21"/>
                <w:u w:val="single"/>
              </w:rPr>
              <w:t xml:space="preserve">                             </w:t>
            </w:r>
            <w:r>
              <w:rPr>
                <w:rFonts w:ascii="黑体" w:eastAsia="黑体" w:hAnsiTheme="majorEastAsia" w:hint="eastAsia"/>
                <w:szCs w:val="21"/>
              </w:rPr>
              <w:t>传  真：</w:t>
            </w:r>
            <w:r>
              <w:rPr>
                <w:rFonts w:ascii="黑体" w:eastAsia="黑体" w:hAnsiTheme="majorEastAsia" w:hint="eastAsia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Theme="majorEastAsia" w:hint="eastAsia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黑体" w:eastAsia="黑体" w:hAnsiTheme="majorEastAsia" w:hint="eastAsia"/>
                <w:szCs w:val="21"/>
                <w:u w:val="single"/>
              </w:rPr>
              <w:t xml:space="preserve">             </w:t>
            </w:r>
          </w:p>
          <w:p w:rsidR="004C35F5" w:rsidRDefault="004C35F5" w:rsidP="00DA15E2">
            <w:pPr>
              <w:spacing w:line="360" w:lineRule="exact"/>
              <w:rPr>
                <w:rFonts w:ascii="黑体" w:eastAsia="黑体" w:hAnsiTheme="majorEastAsia"/>
                <w:b/>
              </w:rPr>
            </w:pPr>
          </w:p>
        </w:tc>
      </w:tr>
      <w:tr w:rsidR="004C35F5" w:rsidTr="00DA15E2">
        <w:trPr>
          <w:trHeight w:val="1212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C35F5" w:rsidRDefault="004C35F5" w:rsidP="00DA15E2">
            <w:pPr>
              <w:spacing w:line="400" w:lineRule="exact"/>
              <w:rPr>
                <w:rFonts w:ascii="黑体" w:eastAsia="黑体" w:hAnsiTheme="majorEastAsia"/>
                <w:b/>
              </w:rPr>
            </w:pPr>
            <w:r>
              <w:rPr>
                <w:rFonts w:ascii="黑体" w:eastAsia="黑体" w:hAnsiTheme="majorEastAsia" w:hint="eastAsia"/>
                <w:b/>
              </w:rPr>
              <w:t>（备注）日常事务联系人：</w:t>
            </w:r>
          </w:p>
          <w:p w:rsidR="004C35F5" w:rsidRDefault="004C35F5" w:rsidP="00DA15E2">
            <w:pPr>
              <w:spacing w:line="400" w:lineRule="exact"/>
              <w:ind w:firstLineChars="250" w:firstLine="525"/>
              <w:rPr>
                <w:rFonts w:ascii="黑体" w:eastAsia="黑体" w:hAnsiTheme="majorEastAsia"/>
              </w:rPr>
            </w:pPr>
            <w:r>
              <w:rPr>
                <w:rFonts w:ascii="黑体" w:eastAsia="黑体" w:hAnsiTheme="majorEastAsia" w:hint="eastAsia"/>
              </w:rPr>
              <w:t>姓    名：</w:t>
            </w:r>
            <w:r>
              <w:rPr>
                <w:rFonts w:ascii="黑体" w:eastAsia="黑体" w:hAnsiTheme="majorEastAsia" w:hint="eastAsia"/>
                <w:u w:val="single"/>
              </w:rPr>
              <w:t xml:space="preserve">                        </w:t>
            </w:r>
            <w:r>
              <w:rPr>
                <w:rFonts w:ascii="黑体" w:eastAsia="黑体" w:hAnsiTheme="majorEastAsia" w:hint="eastAsia"/>
              </w:rPr>
              <w:t xml:space="preserve">       职务：</w:t>
            </w:r>
            <w:r>
              <w:rPr>
                <w:rFonts w:ascii="黑体" w:eastAsia="黑体" w:hAnsiTheme="majorEastAsia" w:hint="eastAsia"/>
                <w:u w:val="single"/>
              </w:rPr>
              <w:t xml:space="preserve">                           </w:t>
            </w:r>
            <w:r>
              <w:rPr>
                <w:rFonts w:ascii="黑体" w:eastAsia="黑体" w:hAnsiTheme="majorEastAsia" w:hint="eastAsia"/>
              </w:rPr>
              <w:t xml:space="preserve">         </w:t>
            </w:r>
          </w:p>
          <w:p w:rsidR="004C35F5" w:rsidRDefault="004C35F5" w:rsidP="00DA15E2">
            <w:pPr>
              <w:spacing w:line="400" w:lineRule="exact"/>
              <w:ind w:firstLineChars="250" w:firstLine="525"/>
              <w:rPr>
                <w:rFonts w:ascii="黑体" w:eastAsia="黑体" w:hAnsiTheme="majorEastAsia"/>
                <w:sz w:val="24"/>
                <w:u w:val="single"/>
              </w:rPr>
            </w:pPr>
            <w:r>
              <w:rPr>
                <w:rFonts w:ascii="黑体" w:eastAsia="黑体" w:hAnsiTheme="majorEastAsia" w:hint="eastAsia"/>
              </w:rPr>
              <w:t>手    机：</w:t>
            </w:r>
            <w:r>
              <w:rPr>
                <w:rFonts w:ascii="黑体" w:eastAsia="黑体" w:hAnsiTheme="majorEastAsia" w:hint="eastAsia"/>
                <w:u w:val="single"/>
              </w:rPr>
              <w:t xml:space="preserve">                        </w:t>
            </w:r>
            <w:r>
              <w:rPr>
                <w:rFonts w:ascii="黑体" w:eastAsia="黑体" w:hAnsiTheme="majorEastAsia" w:hint="eastAsia"/>
              </w:rPr>
              <w:t xml:space="preserve">       邮箱：</w:t>
            </w:r>
            <w:r>
              <w:rPr>
                <w:rFonts w:ascii="黑体" w:eastAsia="黑体" w:hAnsiTheme="majorEastAsia" w:hint="eastAsia"/>
                <w:u w:val="single"/>
              </w:rPr>
              <w:t xml:space="preserve">                           </w:t>
            </w:r>
          </w:p>
        </w:tc>
      </w:tr>
      <w:tr w:rsidR="004C35F5" w:rsidTr="004C35F5">
        <w:trPr>
          <w:cantSplit/>
          <w:trHeight w:val="60"/>
          <w:jc w:val="center"/>
        </w:trPr>
        <w:tc>
          <w:tcPr>
            <w:tcW w:w="5000" w:type="pct"/>
            <w:gridSpan w:val="10"/>
            <w:vAlign w:val="center"/>
          </w:tcPr>
          <w:p w:rsidR="004C35F5" w:rsidRDefault="004C35F5" w:rsidP="00DA15E2">
            <w:pPr>
              <w:rPr>
                <w:rFonts w:ascii="黑体" w:eastAsia="黑体" w:hAnsiTheme="majorEastAsia"/>
                <w:sz w:val="24"/>
              </w:rPr>
            </w:pPr>
            <w:r>
              <w:rPr>
                <w:rFonts w:ascii="黑体" w:eastAsia="黑体" w:hAnsiTheme="majorEastAsia" w:hint="eastAsia"/>
                <w:sz w:val="24"/>
              </w:rPr>
              <w:t>联系方式：</w:t>
            </w:r>
          </w:p>
          <w:tbl>
            <w:tblPr>
              <w:tblStyle w:val="a4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5"/>
              <w:gridCol w:w="4436"/>
            </w:tblGrid>
            <w:tr w:rsidR="004C35F5" w:rsidTr="00DA15E2">
              <w:tc>
                <w:tcPr>
                  <w:tcW w:w="4565" w:type="dxa"/>
                </w:tcPr>
                <w:p w:rsidR="004C35F5" w:rsidRDefault="004C35F5" w:rsidP="00DA15E2">
                  <w:pPr>
                    <w:spacing w:beforeLines="50" w:before="156" w:line="360" w:lineRule="exact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>河海大学：</w:t>
                  </w:r>
                </w:p>
                <w:p w:rsidR="004C35F5" w:rsidRDefault="004C35F5" w:rsidP="00DA15E2">
                  <w:pPr>
                    <w:spacing w:beforeLines="50" w:before="156" w:line="360" w:lineRule="exact"/>
                    <w:ind w:firstLineChars="200" w:firstLine="400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 xml:space="preserve">王世军 025-83786362  13675166756 </w:t>
                  </w:r>
                </w:p>
                <w:p w:rsidR="004C35F5" w:rsidRDefault="004C35F5" w:rsidP="00DA15E2">
                  <w:pPr>
                    <w:spacing w:beforeLines="50" w:before="156" w:line="360" w:lineRule="exact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 xml:space="preserve">    辛  亮 025-83787486  13645184092</w:t>
                  </w:r>
                </w:p>
                <w:p w:rsidR="004C35F5" w:rsidRDefault="004C35F5" w:rsidP="00DA15E2">
                  <w:pPr>
                    <w:spacing w:beforeLines="50" w:before="156" w:line="360" w:lineRule="exact"/>
                    <w:ind w:firstLineChars="200" w:firstLine="400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>史文秋 025-83786362  17521178217</w:t>
                  </w:r>
                </w:p>
                <w:p w:rsidR="004C35F5" w:rsidRDefault="004C35F5" w:rsidP="00DA15E2">
                  <w:pPr>
                    <w:spacing w:beforeLines="50" w:before="156" w:line="360" w:lineRule="exact"/>
                    <w:ind w:firstLineChars="200" w:firstLine="400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>葛  亮 025-83786362  15951928127</w:t>
                  </w:r>
                </w:p>
              </w:tc>
              <w:tc>
                <w:tcPr>
                  <w:tcW w:w="4566" w:type="dxa"/>
                </w:tcPr>
                <w:p w:rsidR="004C35F5" w:rsidRDefault="004C35F5" w:rsidP="00DA15E2">
                  <w:pPr>
                    <w:spacing w:beforeLines="50" w:before="156" w:line="360" w:lineRule="exact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 xml:space="preserve">江苏省工程师学会： </w:t>
                  </w:r>
                </w:p>
                <w:p w:rsidR="004C35F5" w:rsidRDefault="004C35F5" w:rsidP="00DA15E2">
                  <w:pPr>
                    <w:spacing w:beforeLines="50" w:before="156" w:line="360" w:lineRule="exact"/>
                    <w:ind w:firstLineChars="200" w:firstLine="400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>蔡宗雅 025-86670727   15895996090</w:t>
                  </w:r>
                </w:p>
                <w:p w:rsidR="004C35F5" w:rsidRDefault="004C35F5" w:rsidP="00DA15E2">
                  <w:pPr>
                    <w:spacing w:beforeLines="50" w:before="156" w:line="360" w:lineRule="exact"/>
                    <w:ind w:firstLineChars="200" w:firstLine="400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>张文波 0512-67216156  13901546825</w:t>
                  </w:r>
                </w:p>
                <w:p w:rsidR="004C35F5" w:rsidRDefault="004C35F5" w:rsidP="00DA15E2">
                  <w:pPr>
                    <w:spacing w:beforeLines="50" w:before="156" w:line="360" w:lineRule="exact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 xml:space="preserve">    孟亚萍 025-86670727   13951033011</w:t>
                  </w:r>
                </w:p>
                <w:p w:rsidR="004C35F5" w:rsidRDefault="004C35F5" w:rsidP="00DA15E2">
                  <w:pPr>
                    <w:spacing w:beforeLines="50" w:before="156" w:line="360" w:lineRule="exact"/>
                    <w:ind w:firstLineChars="200" w:firstLine="400"/>
                    <w:rPr>
                      <w:rFonts w:ascii="黑体" w:eastAsia="黑体" w:hAnsiTheme="majorEastAsia"/>
                      <w:szCs w:val="21"/>
                    </w:rPr>
                  </w:pPr>
                  <w:r>
                    <w:rPr>
                      <w:rFonts w:ascii="黑体" w:eastAsia="黑体" w:hAnsiTheme="majorEastAsia" w:hint="eastAsia"/>
                      <w:szCs w:val="21"/>
                    </w:rPr>
                    <w:t>董銅市 025-86670727   15295517119</w:t>
                  </w:r>
                </w:p>
              </w:tc>
            </w:tr>
          </w:tbl>
          <w:p w:rsidR="004C35F5" w:rsidRDefault="004C35F5" w:rsidP="00DA15E2">
            <w:pPr>
              <w:spacing w:line="400" w:lineRule="exact"/>
              <w:ind w:firstLineChars="400" w:firstLine="960"/>
              <w:rPr>
                <w:rFonts w:ascii="黑体" w:eastAsia="黑体" w:hAnsiTheme="majorEastAsia"/>
                <w:sz w:val="24"/>
              </w:rPr>
            </w:pPr>
          </w:p>
        </w:tc>
      </w:tr>
    </w:tbl>
    <w:p w:rsidR="001A23E0" w:rsidRDefault="004C35F5">
      <w:bookmarkStart w:id="0" w:name="_GoBack"/>
      <w:bookmarkEnd w:id="0"/>
    </w:p>
    <w:sectPr w:rsidR="001A23E0" w:rsidSect="00075F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F5"/>
    <w:rsid w:val="00075F33"/>
    <w:rsid w:val="004C35F5"/>
    <w:rsid w:val="00A1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230FEE0-3352-6C47-8696-E94801B2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4C35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5F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4C35F5"/>
    <w:rPr>
      <w:rFonts w:ascii="宋体" w:eastAsia="宋体" w:hAnsi="宋体" w:cs="宋体"/>
      <w:b/>
      <w:bCs/>
      <w:kern w:val="36"/>
      <w:sz w:val="48"/>
      <w:szCs w:val="48"/>
    </w:rPr>
  </w:style>
  <w:style w:type="table" w:styleId="a4">
    <w:name w:val="Table Grid"/>
    <w:basedOn w:val="a2"/>
    <w:uiPriority w:val="39"/>
    <w:qFormat/>
    <w:rsid w:val="004C35F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4C35F5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4C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2021-02-04T15:10:00Z</dcterms:created>
  <dcterms:modified xsi:type="dcterms:W3CDTF">2021-02-04T15:11:00Z</dcterms:modified>
</cp:coreProperties>
</file>